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E" w:rsidRDefault="00A25A9E" w:rsidP="00061CC6">
      <w:pPr>
        <w:pStyle w:val="5"/>
        <w:pageBreakBefore/>
      </w:pPr>
      <w:bookmarkStart w:id="0" w:name="_GoBack"/>
      <w:r>
        <w:t xml:space="preserve">Примерная структура </w:t>
      </w:r>
    </w:p>
    <w:p w:rsidR="00A25A9E" w:rsidRDefault="008F21F7">
      <w:pPr>
        <w:ind w:firstLine="425"/>
        <w:jc w:val="center"/>
        <w:rPr>
          <w:b/>
          <w:sz w:val="32"/>
        </w:rPr>
      </w:pPr>
      <w:r>
        <w:rPr>
          <w:b/>
          <w:sz w:val="32"/>
        </w:rPr>
        <w:t>введения учебно-исследовательской работы</w:t>
      </w:r>
    </w:p>
    <w:bookmarkEnd w:id="0"/>
    <w:p w:rsidR="00A25A9E" w:rsidRDefault="00A25A9E">
      <w:pPr>
        <w:ind w:firstLine="425"/>
        <w:jc w:val="both"/>
        <w:rPr>
          <w:b/>
        </w:rPr>
      </w:pPr>
      <w:r>
        <w:rPr>
          <w:b/>
        </w:rPr>
        <w:t>Актуальность исследования</w:t>
      </w:r>
      <w:r>
        <w:t xml:space="preserve"> объясняется (обусловлена, определяется, детерминируется, основана)…</w:t>
      </w:r>
    </w:p>
    <w:p w:rsidR="00A25A9E" w:rsidRDefault="00A25A9E">
      <w:pPr>
        <w:pStyle w:val="a3"/>
        <w:spacing w:line="240" w:lineRule="auto"/>
        <w:ind w:left="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 xml:space="preserve">Социальная проблема </w:t>
      </w:r>
    </w:p>
    <w:p w:rsidR="00A25A9E" w:rsidRDefault="00A25A9E">
      <w:pPr>
        <w:pStyle w:val="a3"/>
        <w:spacing w:line="240" w:lineRule="auto"/>
        <w:ind w:left="0"/>
        <w:rPr>
          <w:sz w:val="24"/>
        </w:rPr>
      </w:pPr>
      <w:r>
        <w:rPr>
          <w:rFonts w:ascii="Times New Roman" w:hAnsi="Times New Roman"/>
          <w:i w:val="0"/>
          <w:iCs/>
          <w:sz w:val="24"/>
        </w:rPr>
        <w:t xml:space="preserve">Специальная проблема, как один из источников </w:t>
      </w:r>
      <w:proofErr w:type="gramStart"/>
      <w:r>
        <w:rPr>
          <w:rFonts w:ascii="Times New Roman" w:hAnsi="Times New Roman"/>
          <w:i w:val="0"/>
          <w:iCs/>
          <w:sz w:val="24"/>
        </w:rPr>
        <w:t>социальной</w:t>
      </w:r>
      <w:proofErr w:type="gramEnd"/>
      <w:r>
        <w:rPr>
          <w:rFonts w:ascii="Times New Roman" w:hAnsi="Times New Roman"/>
          <w:i w:val="0"/>
          <w:iCs/>
          <w:sz w:val="24"/>
        </w:rPr>
        <w:t xml:space="preserve">  (основания, проявления)</w:t>
      </w:r>
    </w:p>
    <w:p w:rsidR="00A25A9E" w:rsidRDefault="00A25A9E">
      <w:pPr>
        <w:pStyle w:val="a3"/>
        <w:ind w:left="0"/>
        <w:rPr>
          <w:sz w:val="24"/>
        </w:rPr>
      </w:pP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В современных (социально-экономических) условиях…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…что и обусловило актуальность выбранной темы исследования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(что) резко актуализировало потребность в разработке (чего)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 xml:space="preserve">Проблема (какая) в современной ситуации является одной из наиболее </w:t>
      </w:r>
      <w:proofErr w:type="gramStart"/>
      <w:r>
        <w:rPr>
          <w:sz w:val="24"/>
        </w:rPr>
        <w:t>актуальных</w:t>
      </w:r>
      <w:proofErr w:type="gramEnd"/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Актуальность исследования обусловлена необходимостью и своевременностью изучения и решения проблемы…для дальнейшего развития теории (теории и практики)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Велика потребность в разработке…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Недостаточная разработанность темы (вопроса)…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Существующие (учебники) неудовлетворительно решают проблему…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Современное состояние (программы) не обеспечивает требуемый уровень…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Нуждаются в совершенствовании отдельные (вопросы)…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Возникает практическая потребность…</w:t>
      </w:r>
    </w:p>
    <w:p w:rsidR="00A25A9E" w:rsidRDefault="00A25A9E">
      <w:pPr>
        <w:ind w:firstLine="425"/>
        <w:jc w:val="both"/>
      </w:pPr>
    </w:p>
    <w:p w:rsidR="00A25A9E" w:rsidRDefault="00A25A9E">
      <w:pPr>
        <w:ind w:firstLine="425"/>
        <w:jc w:val="both"/>
      </w:pPr>
      <w:r>
        <w:t xml:space="preserve">Вместе с тем, можно утверждать, что в </w:t>
      </w:r>
      <w:r w:rsidR="00430876">
        <w:t>…</w:t>
      </w:r>
      <w:r>
        <w:t xml:space="preserve"> науке сложились </w:t>
      </w:r>
      <w:r>
        <w:rPr>
          <w:i/>
        </w:rPr>
        <w:t>теоретические предпосылки</w:t>
      </w:r>
      <w:r>
        <w:t xml:space="preserve"> для разработки</w:t>
      </w:r>
      <w:proofErr w:type="gramStart"/>
      <w:r>
        <w:t xml:space="preserve"> … В</w:t>
      </w:r>
      <w:proofErr w:type="gramEnd"/>
      <w:r>
        <w:t xml:space="preserve"> своем исследовании мы опирались на методологические идеи о …, в которых обсто</w:t>
      </w:r>
      <w:r>
        <w:softHyphen/>
        <w:t>ятельно исследуется …</w:t>
      </w:r>
    </w:p>
    <w:p w:rsidR="00A25A9E" w:rsidRDefault="00A25A9E">
      <w:pPr>
        <w:ind w:firstLine="425"/>
        <w:jc w:val="both"/>
      </w:pPr>
      <w:r>
        <w:t>Наш анализ современного состояния исследований проблем</w:t>
      </w:r>
      <w:r w:rsidR="00430876">
        <w:t>ы</w:t>
      </w:r>
      <w:r>
        <w:t xml:space="preserve"> </w:t>
      </w:r>
      <w:r w:rsidR="00430876">
        <w:t>…</w:t>
      </w:r>
      <w:r>
        <w:t xml:space="preserve"> (И. О. Фамилия, И. О. Фамилия и др.) и практики … свидетельствует о …, в </w:t>
      </w:r>
      <w:proofErr w:type="gramStart"/>
      <w:r>
        <w:t>связи</w:t>
      </w:r>
      <w:proofErr w:type="gramEnd"/>
      <w:r>
        <w:t xml:space="preserve"> с чем представляется перспективным … 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Оценка вклада в решение проблемы предшествующих исследований (И. О. Фамилия исследователя и его вклад)</w:t>
      </w:r>
    </w:p>
    <w:p w:rsidR="00A25A9E" w:rsidRDefault="00A25A9E">
      <w:pPr>
        <w:ind w:firstLine="425"/>
        <w:jc w:val="both"/>
      </w:pPr>
      <w:r>
        <w:t>В последнее время появился ряд исследований, посвященных проблеме …</w:t>
      </w:r>
      <w:r w:rsidR="00F407BD">
        <w:t xml:space="preserve"> (И.О. Фаимилия)</w:t>
      </w:r>
    </w:p>
    <w:p w:rsidR="00A25A9E" w:rsidRDefault="00A25A9E">
      <w:pPr>
        <w:ind w:firstLine="425"/>
        <w:jc w:val="both"/>
      </w:pPr>
    </w:p>
    <w:p w:rsidR="00A25A9E" w:rsidRDefault="00A25A9E">
      <w:pPr>
        <w:ind w:firstLine="425"/>
        <w:jc w:val="both"/>
      </w:pPr>
      <w:r>
        <w:t xml:space="preserve">В </w:t>
      </w:r>
      <w:r w:rsidR="00430876">
        <w:t>…</w:t>
      </w:r>
      <w:r>
        <w:t xml:space="preserve"> науке сложились определенные </w:t>
      </w:r>
      <w:r>
        <w:rPr>
          <w:i/>
        </w:rPr>
        <w:t>теоретические</w:t>
      </w:r>
      <w:r>
        <w:t xml:space="preserve"> </w:t>
      </w:r>
      <w:r>
        <w:rPr>
          <w:i/>
        </w:rPr>
        <w:t>предпосылки</w:t>
      </w:r>
      <w:r>
        <w:t xml:space="preserve"> решения этой проблемы. В фундаментальных исследованиях И. О. Фамилия, И. О. Фамилия и др. рассматривается процесс формирования </w:t>
      </w:r>
      <w:r>
        <w:rPr>
          <w:i/>
        </w:rPr>
        <w:t>кого</w:t>
      </w:r>
      <w:proofErr w:type="gramStart"/>
      <w:r>
        <w:rPr>
          <w:i/>
        </w:rPr>
        <w:t>?</w:t>
      </w:r>
      <w:r>
        <w:t xml:space="preserve">, </w:t>
      </w:r>
      <w:proofErr w:type="gramEnd"/>
      <w:r>
        <w:t xml:space="preserve">развития </w:t>
      </w:r>
      <w:r>
        <w:rPr>
          <w:i/>
        </w:rPr>
        <w:t>чего?</w:t>
      </w:r>
      <w:r>
        <w:t xml:space="preserve"> и </w:t>
      </w:r>
      <w:r>
        <w:rPr>
          <w:i/>
        </w:rPr>
        <w:t>чего?</w:t>
      </w:r>
      <w:r>
        <w:t xml:space="preserve">. И. О. Фамилия конкретизировал </w:t>
      </w:r>
      <w:r>
        <w:rPr>
          <w:i/>
        </w:rPr>
        <w:t>что?</w:t>
      </w:r>
      <w:r>
        <w:t xml:space="preserve"> на этапе </w:t>
      </w:r>
      <w:r>
        <w:rPr>
          <w:i/>
        </w:rPr>
        <w:t>чего?</w:t>
      </w:r>
      <w:r>
        <w:t xml:space="preserve">, представив </w:t>
      </w:r>
      <w:r>
        <w:rPr>
          <w:i/>
        </w:rPr>
        <w:t>что?</w:t>
      </w:r>
      <w:r>
        <w:t xml:space="preserve"> как </w:t>
      </w:r>
      <w:r>
        <w:rPr>
          <w:i/>
        </w:rPr>
        <w:t>что?</w:t>
      </w:r>
      <w:r>
        <w:t xml:space="preserve">. Большое значение при изучении вопроса о </w:t>
      </w:r>
      <w:r>
        <w:rPr>
          <w:i/>
        </w:rPr>
        <w:t>чем?</w:t>
      </w:r>
      <w:r>
        <w:t xml:space="preserve"> имеют исследования, в которых анализируются особенности </w:t>
      </w:r>
      <w:r>
        <w:rPr>
          <w:i/>
        </w:rPr>
        <w:t>чего?</w:t>
      </w:r>
      <w:r>
        <w:t xml:space="preserve"> (И. О. Фамилия, И. О. Фамилия и др.). </w:t>
      </w:r>
    </w:p>
    <w:p w:rsidR="00A25A9E" w:rsidRDefault="00A25A9E">
      <w:pPr>
        <w:ind w:firstLine="425"/>
        <w:jc w:val="both"/>
      </w:pPr>
      <w:r>
        <w:t xml:space="preserve">Исследования вопросов, входящих в проблему </w:t>
      </w:r>
      <w:r>
        <w:rPr>
          <w:i/>
        </w:rPr>
        <w:t>чего</w:t>
      </w:r>
      <w:proofErr w:type="gramStart"/>
      <w:r>
        <w:rPr>
          <w:i/>
        </w:rPr>
        <w:t>?</w:t>
      </w:r>
      <w:r>
        <w:t xml:space="preserve">, </w:t>
      </w:r>
      <w:proofErr w:type="gramEnd"/>
      <w:r>
        <w:t>проводились в рамках различных научных направлений. «…, — читаем у И. О. Фамилия, — …». На философские выводы И. О. Фамилия, И. О. Фамилия и др., опирается в своих исследованиях И. О. Фамилия — создатель</w:t>
      </w:r>
      <w:r>
        <w:rPr>
          <w:i/>
        </w:rPr>
        <w:t xml:space="preserve"> чего?</w:t>
      </w:r>
      <w:r>
        <w:t>. «Цитата» (И. О. Фамилия).</w:t>
      </w:r>
    </w:p>
    <w:p w:rsidR="00430876" w:rsidRDefault="00A25A9E">
      <w:pPr>
        <w:ind w:firstLine="425"/>
        <w:jc w:val="both"/>
      </w:pPr>
      <w:r>
        <w:t xml:space="preserve">Сегодня вопрос о </w:t>
      </w:r>
      <w:r>
        <w:rPr>
          <w:i/>
        </w:rPr>
        <w:t>чем?</w:t>
      </w:r>
      <w:r>
        <w:t xml:space="preserve"> заявлен как один из важнейших для </w:t>
      </w:r>
      <w:r>
        <w:rPr>
          <w:i/>
        </w:rPr>
        <w:t>чего?</w:t>
      </w:r>
      <w:r>
        <w:t xml:space="preserve"> в работах И. О. Фамилия, И. О. Фамилия и др. </w:t>
      </w:r>
    </w:p>
    <w:p w:rsidR="00A25A9E" w:rsidRDefault="00A25A9E">
      <w:pPr>
        <w:ind w:firstLine="425"/>
        <w:jc w:val="both"/>
      </w:pPr>
      <w:r>
        <w:t xml:space="preserve">Одновременно с теоретическими формировались и </w:t>
      </w:r>
      <w:r>
        <w:rPr>
          <w:i/>
        </w:rPr>
        <w:t>практические предпосылки</w:t>
      </w:r>
      <w:r>
        <w:t>, способствующие разработке концепции</w:t>
      </w:r>
      <w:proofErr w:type="gramStart"/>
      <w:r>
        <w:t xml:space="preserve"> … К</w:t>
      </w:r>
      <w:proofErr w:type="gramEnd"/>
      <w:r>
        <w:t xml:space="preserve"> ним, в первую очередь, следует отнести … К сожалению, эти тенденции не получили еще должного теоретического осмысления. В практике отечествен</w:t>
      </w:r>
      <w:r w:rsidR="00430876">
        <w:t>ной науки</w:t>
      </w:r>
      <w:r>
        <w:t xml:space="preserve"> … 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 xml:space="preserve">Что осталось неисследованным и почему проблема остается актуальной или приобрела новое звучание  </w:t>
      </w:r>
    </w:p>
    <w:p w:rsidR="00A25A9E" w:rsidRDefault="00A25A9E">
      <w:pPr>
        <w:ind w:firstLine="425"/>
        <w:jc w:val="both"/>
      </w:pPr>
      <w:r>
        <w:t>Несмотря на всю ценность результатов исследования проблемы …, многие важные вопросы остаются мало разработанными. Необходимо существенное уточнение современ</w:t>
      </w:r>
      <w:r>
        <w:softHyphen/>
        <w:t xml:space="preserve">ного понимания …. Требуют рассмотрения вопрос о …, о закономерностях становления … и связанных с ними технологическими особенностями </w:t>
      </w:r>
      <w:proofErr w:type="gramStart"/>
      <w:r>
        <w:t>в</w:t>
      </w:r>
      <w:proofErr w:type="gramEnd"/>
      <w:r>
        <w:t xml:space="preserve"> …</w:t>
      </w:r>
    </w:p>
    <w:p w:rsidR="00A25A9E" w:rsidRDefault="00A25A9E">
      <w:pPr>
        <w:ind w:firstLine="425"/>
        <w:jc w:val="both"/>
      </w:pPr>
      <w:r>
        <w:t xml:space="preserve">В связи с решением проблемы </w:t>
      </w:r>
      <w:r w:rsidR="00430876">
        <w:t>…</w:t>
      </w:r>
      <w:r>
        <w:t xml:space="preserve"> все более явно обнаруживаются </w:t>
      </w:r>
      <w:r>
        <w:rPr>
          <w:b/>
          <w:bCs/>
        </w:rPr>
        <w:t>противоречия</w:t>
      </w:r>
      <w:r>
        <w:t xml:space="preserve"> между: (чем и чем)</w:t>
      </w:r>
    </w:p>
    <w:p w:rsidR="00A25A9E" w:rsidRDefault="00A25A9E">
      <w:pPr>
        <w:ind w:firstLine="425"/>
        <w:jc w:val="both"/>
      </w:pPr>
      <w:r>
        <w:rPr>
          <w:b/>
        </w:rPr>
        <w:t>Проблема</w:t>
      </w:r>
      <w:r>
        <w:t xml:space="preserve"> состоит в том, что … (заключается)</w:t>
      </w:r>
    </w:p>
    <w:p w:rsidR="00A25A9E" w:rsidRDefault="00A25A9E">
      <w:pPr>
        <w:ind w:firstLine="425"/>
        <w:jc w:val="both"/>
      </w:pPr>
      <w:r>
        <w:lastRenderedPageBreak/>
        <w:t>…</w:t>
      </w:r>
    </w:p>
    <w:p w:rsidR="00A25A9E" w:rsidRDefault="00A25A9E">
      <w:pPr>
        <w:ind w:firstLine="425"/>
        <w:jc w:val="both"/>
      </w:pPr>
      <w:r>
        <w:t xml:space="preserve">Таким образом, есть все основания утверждать, что существующий отечественный и зарубежный опыт … и развитие мировой </w:t>
      </w:r>
      <w:r w:rsidR="00430876">
        <w:t>научной</w:t>
      </w:r>
      <w:r>
        <w:t xml:space="preserve"> мысли свидетельствуют об актуальной потребности в разработке теоретических основ и практических …</w:t>
      </w:r>
    </w:p>
    <w:p w:rsidR="00A25A9E" w:rsidRDefault="00A25A9E">
      <w:pPr>
        <w:ind w:firstLine="425"/>
        <w:jc w:val="both"/>
      </w:pPr>
      <w:r>
        <w:t xml:space="preserve">С учетом этого и была избрана </w:t>
      </w:r>
      <w:r>
        <w:rPr>
          <w:b/>
        </w:rPr>
        <w:t>тема</w:t>
      </w:r>
      <w:r>
        <w:t xml:space="preserve"> </w:t>
      </w:r>
      <w:r>
        <w:rPr>
          <w:b/>
        </w:rPr>
        <w:t>иссле</w:t>
      </w:r>
      <w:r>
        <w:rPr>
          <w:b/>
        </w:rPr>
        <w:softHyphen/>
        <w:t>дования</w:t>
      </w:r>
      <w:proofErr w:type="gramStart"/>
      <w:r>
        <w:rPr>
          <w:b/>
        </w:rPr>
        <w:t>:</w:t>
      </w:r>
      <w:r>
        <w:t xml:space="preserve"> «</w:t>
      </w:r>
      <w:r w:rsidR="00430876">
        <w:rPr>
          <w:b/>
          <w:smallCaps/>
        </w:rPr>
        <w:t>…</w:t>
      </w:r>
      <w:r>
        <w:t xml:space="preserve">». </w:t>
      </w:r>
      <w:proofErr w:type="gramEnd"/>
    </w:p>
    <w:p w:rsidR="00A25A9E" w:rsidRDefault="00A25A9E">
      <w:pPr>
        <w:ind w:firstLine="425"/>
        <w:jc w:val="both"/>
      </w:pPr>
      <w:r>
        <w:rPr>
          <w:b/>
        </w:rPr>
        <w:t>Объект исследования</w:t>
      </w:r>
      <w:r>
        <w:t> — … (какая часть реальности рассматривается)</w:t>
      </w:r>
    </w:p>
    <w:p w:rsidR="00A25A9E" w:rsidRDefault="00A25A9E">
      <w:pPr>
        <w:ind w:firstLine="425"/>
        <w:jc w:val="both"/>
      </w:pPr>
      <w:r>
        <w:rPr>
          <w:b/>
        </w:rPr>
        <w:t>Предмет исследования</w:t>
      </w:r>
      <w:r>
        <w:t> — … (что отыскивается, устанавливается, какой аспект исследуется)</w:t>
      </w:r>
    </w:p>
    <w:p w:rsidR="00A25A9E" w:rsidRDefault="00A25A9E">
      <w:pPr>
        <w:ind w:firstLine="425"/>
        <w:jc w:val="both"/>
      </w:pPr>
      <w:r>
        <w:rPr>
          <w:b/>
        </w:rPr>
        <w:t>Цель исследования</w:t>
      </w:r>
      <w:r>
        <w:t> — разработка научных основ …, направленного на становление …</w:t>
      </w:r>
    </w:p>
    <w:p w:rsidR="00A25A9E" w:rsidRDefault="00A25A9E">
      <w:pPr>
        <w:ind w:firstLine="425"/>
        <w:jc w:val="both"/>
      </w:pPr>
      <w:r>
        <w:t xml:space="preserve">Цель и предмет исследования обусловили необходимость решения следующих </w:t>
      </w:r>
      <w:r>
        <w:rPr>
          <w:b/>
        </w:rPr>
        <w:t>задач</w:t>
      </w:r>
      <w:r>
        <w:t>:</w:t>
      </w:r>
    </w:p>
    <w:p w:rsidR="00A25A9E" w:rsidRDefault="00A25A9E">
      <w:pPr>
        <w:ind w:firstLine="425"/>
        <w:jc w:val="both"/>
      </w:pPr>
      <w:r>
        <w:t>1. Определить понимание …</w:t>
      </w:r>
    </w:p>
    <w:p w:rsidR="00A25A9E" w:rsidRDefault="00A25A9E">
      <w:pPr>
        <w:ind w:firstLine="425"/>
        <w:jc w:val="both"/>
      </w:pPr>
      <w:r>
        <w:t>2. Разработать теоретические основы …</w:t>
      </w:r>
    </w:p>
    <w:p w:rsidR="00A25A9E" w:rsidRDefault="00A25A9E">
      <w:pPr>
        <w:ind w:firstLine="425"/>
        <w:jc w:val="both"/>
      </w:pPr>
      <w:r>
        <w:t xml:space="preserve">3. Обосновать и апробировать принципы и логику процесса, направленного </w:t>
      </w:r>
      <w:proofErr w:type="gramStart"/>
      <w:r>
        <w:t>на</w:t>
      </w:r>
      <w:proofErr w:type="gramEnd"/>
      <w:r>
        <w:t xml:space="preserve"> ...</w:t>
      </w:r>
    </w:p>
    <w:p w:rsidR="00A25A9E" w:rsidRDefault="00A25A9E">
      <w:pPr>
        <w:ind w:firstLine="425"/>
        <w:jc w:val="both"/>
      </w:pPr>
      <w:r>
        <w:t>4. Выявить периоды и технологические особенности становления …</w:t>
      </w:r>
    </w:p>
    <w:p w:rsidR="00A25A9E" w:rsidRDefault="00A25A9E">
      <w:pPr>
        <w:ind w:firstLine="425"/>
        <w:jc w:val="both"/>
      </w:pPr>
      <w:r>
        <w:t xml:space="preserve">Основу </w:t>
      </w:r>
      <w:r>
        <w:rPr>
          <w:b/>
        </w:rPr>
        <w:t>гипотезы исс</w:t>
      </w:r>
      <w:r>
        <w:t>л</w:t>
      </w:r>
      <w:r>
        <w:rPr>
          <w:b/>
        </w:rPr>
        <w:t xml:space="preserve">едования </w:t>
      </w:r>
      <w:r>
        <w:t>составили предположения о том, что … будет обеспечивать более эффективное в сравнении с имеющейся практикой становление … при соблюдении следующих условий:</w:t>
      </w:r>
    </w:p>
    <w:p w:rsidR="00A25A9E" w:rsidRDefault="00A25A9E">
      <w:pPr>
        <w:pStyle w:val="a4"/>
        <w:tabs>
          <w:tab w:val="left" w:pos="708"/>
        </w:tabs>
        <w:autoSpaceDE/>
        <w:adjustRightInd/>
        <w:spacing w:after="0" w:line="288" w:lineRule="auto"/>
        <w:rPr>
          <w:spacing w:val="2"/>
          <w:sz w:val="24"/>
        </w:rPr>
      </w:pPr>
      <w:r>
        <w:rPr>
          <w:spacing w:val="2"/>
          <w:sz w:val="24"/>
        </w:rPr>
        <w:t>1. …</w:t>
      </w:r>
    </w:p>
    <w:p w:rsidR="00A25A9E" w:rsidRDefault="00A25A9E">
      <w:pPr>
        <w:ind w:firstLine="425"/>
        <w:jc w:val="both"/>
      </w:pPr>
      <w:r>
        <w:t>2. …</w:t>
      </w:r>
    </w:p>
    <w:p w:rsidR="00A25A9E" w:rsidRDefault="00A25A9E">
      <w:pPr>
        <w:ind w:firstLine="425"/>
        <w:jc w:val="both"/>
      </w:pPr>
      <w:r>
        <w:t>3. …</w:t>
      </w:r>
    </w:p>
    <w:p w:rsidR="00A25A9E" w:rsidRDefault="00A25A9E">
      <w:pPr>
        <w:ind w:firstLine="425"/>
        <w:jc w:val="both"/>
      </w:pPr>
      <w:r>
        <w:t>4. …</w:t>
      </w:r>
    </w:p>
    <w:p w:rsidR="00A25A9E" w:rsidRDefault="00A25A9E">
      <w:pPr>
        <w:ind w:firstLine="425"/>
        <w:jc w:val="both"/>
        <w:rPr>
          <w:snapToGrid w:val="0"/>
        </w:rPr>
      </w:pPr>
      <w:r>
        <w:rPr>
          <w:b/>
          <w:snapToGrid w:val="0"/>
        </w:rPr>
        <w:t>Методологическую основу</w:t>
      </w:r>
      <w:r>
        <w:rPr>
          <w:snapToGrid w:val="0"/>
        </w:rPr>
        <w:t xml:space="preserve"> исследования составили идеи феноменологии (Э. Гуссерль, Л. Ландгребе, М. Мамардашвили, Э. </w:t>
      </w:r>
      <w:proofErr w:type="gramStart"/>
      <w:r>
        <w:rPr>
          <w:snapToGrid w:val="0"/>
        </w:rPr>
        <w:t>Финк и</w:t>
      </w:r>
      <w:proofErr w:type="gramEnd"/>
      <w:r>
        <w:rPr>
          <w:snapToGrid w:val="0"/>
        </w:rPr>
        <w:t xml:space="preserve"> др.) о смысловой жизни сознания; философской герменевтики (Х. Д. Гадамер, Г. Дильтей, П. Ри</w:t>
      </w:r>
      <w:r>
        <w:rPr>
          <w:snapToGrid w:val="0"/>
        </w:rPr>
        <w:softHyphen/>
        <w:t xml:space="preserve">кер, Ф. Шлеймахер и др.) об индивидуальности, ситуативности. </w:t>
      </w:r>
    </w:p>
    <w:p w:rsidR="00A25A9E" w:rsidRDefault="00A25A9E">
      <w:pPr>
        <w:ind w:firstLine="425"/>
        <w:jc w:val="both"/>
      </w:pPr>
      <w:r>
        <w:rPr>
          <w:b/>
        </w:rPr>
        <w:t>Эмпирическиую базу исследования</w:t>
      </w:r>
      <w:r>
        <w:t xml:space="preserve"> составила опытно-экспе</w:t>
      </w:r>
      <w:r>
        <w:softHyphen/>
        <w:t>ри</w:t>
      </w:r>
      <w:r>
        <w:softHyphen/>
        <w:t>мен</w:t>
      </w:r>
      <w:r>
        <w:softHyphen/>
        <w:t>таль</w:t>
      </w:r>
      <w:r>
        <w:softHyphen/>
        <w:t>ная работа, проводимая в лицее № …</w:t>
      </w:r>
    </w:p>
    <w:p w:rsidR="00A25A9E" w:rsidRDefault="00A25A9E">
      <w:pPr>
        <w:pStyle w:val="a3"/>
        <w:ind w:left="0"/>
        <w:rPr>
          <w:sz w:val="24"/>
        </w:rPr>
      </w:pPr>
      <w:r>
        <w:rPr>
          <w:sz w:val="24"/>
        </w:rPr>
        <w:t>Эмпирическая база исследования (на какой базе проводились исследования эмпирического, методического, теоретического уровней)</w:t>
      </w:r>
    </w:p>
    <w:p w:rsidR="00A25A9E" w:rsidRDefault="00A25A9E">
      <w:pPr>
        <w:ind w:firstLine="425"/>
        <w:jc w:val="both"/>
      </w:pPr>
      <w:r>
        <w:t xml:space="preserve">В ходе исследования были использованы следующие </w:t>
      </w:r>
      <w:r>
        <w:rPr>
          <w:b/>
        </w:rPr>
        <w:t>группы методов</w:t>
      </w:r>
      <w:r>
        <w:t xml:space="preserve">: </w:t>
      </w:r>
    </w:p>
    <w:p w:rsidR="00A25A9E" w:rsidRDefault="00A25A9E">
      <w:pPr>
        <w:pStyle w:val="a5"/>
        <w:tabs>
          <w:tab w:val="clear" w:pos="709"/>
        </w:tabs>
        <w:ind w:firstLine="425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sz w:val="24"/>
        </w:rPr>
        <w:t>: анализ литературы, моделирование общей и частных гипотез исследования и проектирование результатов и процессов их достижения на различных этапах поисковой работы др.;</w:t>
      </w:r>
    </w:p>
    <w:p w:rsidR="00A25A9E" w:rsidRDefault="00A25A9E">
      <w:pPr>
        <w:pStyle w:val="a5"/>
        <w:tabs>
          <w:tab w:val="clear" w:pos="709"/>
        </w:tabs>
        <w:ind w:firstLine="425"/>
        <w:rPr>
          <w:sz w:val="24"/>
        </w:rPr>
      </w:pPr>
      <w:r>
        <w:rPr>
          <w:sz w:val="24"/>
        </w:rPr>
        <w:t xml:space="preserve"> </w:t>
      </w:r>
      <w:r>
        <w:rPr>
          <w:i/>
          <w:iCs/>
          <w:sz w:val="24"/>
        </w:rPr>
        <w:t>эмпирические:</w:t>
      </w:r>
      <w:r>
        <w:rPr>
          <w:sz w:val="24"/>
        </w:rPr>
        <w:t xml:space="preserve"> опросно-диагностические методы (анкетирование, интервьюирование, беседы), экспертная оценка, изучение педагогической документации,  анализ творческих работ и выполнения тестовых заданий, наблюдения, обобщение педагогического опыта, диагностика отдельных компонентов профессиональной позиции педагога-воспитателя, опытная работа, диагностический и формирующий эксперименты по исследованию возможностей отдельных педагогиче</w:t>
      </w:r>
      <w:r>
        <w:rPr>
          <w:sz w:val="24"/>
        </w:rPr>
        <w:softHyphen/>
        <w:t xml:space="preserve">ских средств и их групп, </w:t>
      </w:r>
      <w:r w:rsidR="007121C6">
        <w:rPr>
          <w:sz w:val="24"/>
        </w:rPr>
        <w:t xml:space="preserve">констатирующей </w:t>
      </w:r>
      <w:r>
        <w:rPr>
          <w:sz w:val="24"/>
        </w:rPr>
        <w:t>эксперимент и др.;</w:t>
      </w:r>
    </w:p>
    <w:p w:rsidR="00A25A9E" w:rsidRDefault="00A25A9E">
      <w:pPr>
        <w:pStyle w:val="a5"/>
        <w:tabs>
          <w:tab w:val="clear" w:pos="709"/>
        </w:tabs>
        <w:ind w:firstLine="425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статистические</w:t>
      </w:r>
      <w:r>
        <w:rPr>
          <w:sz w:val="24"/>
        </w:rPr>
        <w:t>: ранжирование, шкалирование, рейтинговая оценка, математическая и статистическая обработка полученных в ходе исследования результатов, расчет распределения, коэффициентов корреляции, оценка статистической значимости гипотезы и др.</w:t>
      </w:r>
    </w:p>
    <w:p w:rsidR="00A25A9E" w:rsidRDefault="00A25A9E">
      <w:pPr>
        <w:ind w:firstLine="425"/>
        <w:jc w:val="both"/>
      </w:pPr>
      <w:r>
        <w:t xml:space="preserve">Исследование проводилось в 19… – 200… гг. и включало в себя </w:t>
      </w:r>
      <w:r>
        <w:rPr>
          <w:b/>
        </w:rPr>
        <w:t>четыре этапа</w:t>
      </w:r>
      <w:r>
        <w:t>:</w:t>
      </w:r>
    </w:p>
    <w:p w:rsidR="00A25A9E" w:rsidRDefault="00A25A9E">
      <w:pPr>
        <w:ind w:firstLine="425"/>
        <w:jc w:val="both"/>
      </w:pPr>
      <w:r>
        <w:rPr>
          <w:i/>
        </w:rPr>
        <w:t>На первом этапе</w:t>
      </w:r>
      <w:r>
        <w:t xml:space="preserve"> (19… – 19… гг.) на основе изучения и критического анализа отечественной и зарубежной научной литературы по проблемам …, опыта … выявлялись основные подходы в</w:t>
      </w:r>
      <w:proofErr w:type="gramStart"/>
      <w:r>
        <w:t xml:space="preserve"> … Н</w:t>
      </w:r>
      <w:proofErr w:type="gramEnd"/>
      <w:r>
        <w:t xml:space="preserve">а этом этапе был разработан концептуальный замысел исследования, определена его эмпирическая база, организована опытная работа по проверке эффективности отдельных элементов … Поисковая работа велась на базе …Частично результаты разработки теоретических основ … и отдельные элементы … обобщены в … и в соответствующих публикациях автора. </w:t>
      </w:r>
    </w:p>
    <w:p w:rsidR="00A25A9E" w:rsidRDefault="00A25A9E">
      <w:pPr>
        <w:ind w:firstLine="425"/>
        <w:jc w:val="both"/>
      </w:pPr>
      <w:r>
        <w:rPr>
          <w:i/>
        </w:rPr>
        <w:t>Второй этап</w:t>
      </w:r>
      <w:r>
        <w:t xml:space="preserve"> (19… – 19… гг.) был связан с разработкой модели …, ее опытно-экспериментальной апробацией и уточнением. В соответствии с концепцией</w:t>
      </w:r>
      <w:proofErr w:type="gramStart"/>
      <w:r>
        <w:t xml:space="preserve"> … В</w:t>
      </w:r>
      <w:proofErr w:type="gramEnd"/>
      <w:r>
        <w:t xml:space="preserve"> этот период автор апробировал разработанную концепцию в …</w:t>
      </w:r>
    </w:p>
    <w:p w:rsidR="00A25A9E" w:rsidRDefault="00A25A9E">
      <w:pPr>
        <w:ind w:firstLine="425"/>
        <w:jc w:val="both"/>
      </w:pPr>
      <w:r>
        <w:rPr>
          <w:i/>
        </w:rPr>
        <w:t xml:space="preserve">Третий этап </w:t>
      </w:r>
      <w:r>
        <w:t xml:space="preserve">(19… – 200… гг.) — на основе изученной литературы по проблеме и практического опыта …, экспериментальной проверки отдельных положений гипотезы </w:t>
      </w:r>
      <w:r>
        <w:lastRenderedPageBreak/>
        <w:t>обосновывалась система условий, реализация которых повышает эффективность …. На этом этапе уточнялись возможности … с использованием …, отрабатывались теоретические основы и методика</w:t>
      </w:r>
      <w:proofErr w:type="gramStart"/>
      <w:r>
        <w:t xml:space="preserve"> … В</w:t>
      </w:r>
      <w:proofErr w:type="gramEnd"/>
      <w:r>
        <w:t xml:space="preserve"> это время …</w:t>
      </w:r>
    </w:p>
    <w:p w:rsidR="00A25A9E" w:rsidRDefault="00A25A9E">
      <w:pPr>
        <w:ind w:firstLine="425"/>
        <w:jc w:val="both"/>
      </w:pPr>
      <w:r>
        <w:rPr>
          <w:i/>
        </w:rPr>
        <w:t>Четвертый этап</w:t>
      </w:r>
      <w:r>
        <w:t xml:space="preserve"> (200… – 200… гг.) был посвящен оформлению и апробации результатов исследования. В это время под руководством автора …, реализующие теоретико-методологические подходы, разработанные в исследовании. Результаты и выводы исследования апробировались на многочисленных конференциях, совещаниях, в ходе … и представлены в … (публикации).</w:t>
      </w:r>
    </w:p>
    <w:p w:rsidR="00A25A9E" w:rsidRDefault="00A25A9E">
      <w:pPr>
        <w:ind w:firstLine="425"/>
        <w:jc w:val="both"/>
      </w:pPr>
      <w:r>
        <w:rPr>
          <w:b/>
        </w:rPr>
        <w:t>На защиту выносятся следующие положения</w:t>
      </w:r>
      <w:r>
        <w:t>:</w:t>
      </w:r>
    </w:p>
    <w:p w:rsidR="00A25A9E" w:rsidRDefault="00A25A9E">
      <w:pPr>
        <w:ind w:firstLine="425"/>
        <w:jc w:val="both"/>
      </w:pPr>
      <w:r>
        <w:t>1. …</w:t>
      </w:r>
    </w:p>
    <w:p w:rsidR="00A25A9E" w:rsidRDefault="00A25A9E">
      <w:pPr>
        <w:ind w:firstLine="425"/>
        <w:jc w:val="both"/>
      </w:pPr>
      <w:r>
        <w:t>2. </w:t>
      </w:r>
      <w:r>
        <w:rPr>
          <w:spacing w:val="40"/>
        </w:rPr>
        <w:t>…</w:t>
      </w:r>
    </w:p>
    <w:p w:rsidR="00A25A9E" w:rsidRDefault="00A25A9E">
      <w:pPr>
        <w:ind w:firstLine="425"/>
        <w:jc w:val="both"/>
      </w:pPr>
      <w:r>
        <w:t xml:space="preserve">3. … </w:t>
      </w:r>
    </w:p>
    <w:p w:rsidR="00A25A9E" w:rsidRDefault="00A25A9E">
      <w:pPr>
        <w:ind w:firstLine="425"/>
        <w:jc w:val="both"/>
      </w:pPr>
      <w:r>
        <w:t>4. </w:t>
      </w:r>
      <w:r>
        <w:rPr>
          <w:spacing w:val="40"/>
        </w:rPr>
        <w:t>…</w:t>
      </w:r>
    </w:p>
    <w:p w:rsidR="00A25A9E" w:rsidRDefault="00A25A9E">
      <w:pPr>
        <w:ind w:firstLine="425"/>
        <w:jc w:val="both"/>
      </w:pPr>
      <w:r>
        <w:rPr>
          <w:b/>
        </w:rPr>
        <w:t>Научная новизна результатов исследования</w:t>
      </w:r>
      <w:r>
        <w:t xml:space="preserve"> состоит в том, что в нем представлена …; обоснованы принципы …, логика …, стадии … и технологические особенности</w:t>
      </w:r>
      <w:proofErr w:type="gramStart"/>
      <w:r>
        <w:t xml:space="preserve"> …  В</w:t>
      </w:r>
      <w:proofErr w:type="gramEnd"/>
      <w:r>
        <w:t>первые разработано … Качественная новизна представленной концепции состоит в том, что … Обоснована модель становления … и соответствующая ей модель …, определена совокупность …, практическая реализация которых … приводит к более эффек</w:t>
      </w:r>
      <w:r>
        <w:softHyphen/>
        <w:t>тивному, в сравнении с традиционной практикой, …</w:t>
      </w:r>
    </w:p>
    <w:p w:rsidR="00A25A9E" w:rsidRDefault="00A25A9E">
      <w:pPr>
        <w:pStyle w:val="a6"/>
        <w:rPr>
          <w:sz w:val="24"/>
        </w:rPr>
      </w:pPr>
      <w:r>
        <w:rPr>
          <w:sz w:val="24"/>
        </w:rPr>
        <w:t>Обязательно использовать обороты: впервые сформулированы…, теоретически обоснованы…, при внедрении в практику дают новые, не достижимые ранее результаты…, дополнены…</w:t>
      </w:r>
    </w:p>
    <w:p w:rsidR="00A25A9E" w:rsidRDefault="00A25A9E">
      <w:pPr>
        <w:ind w:firstLine="425"/>
        <w:jc w:val="both"/>
      </w:pPr>
      <w:r>
        <w:rPr>
          <w:b/>
        </w:rPr>
        <w:t>Теоретическая значимость</w:t>
      </w:r>
      <w:r>
        <w:t xml:space="preserve"> результатов исследования обусловлена разработкой …, что является вкладом в развитие теории …, в обоснование научных основ процесса … в русле теории целостного подхода к образованию; в разработку содержания, методов и форм …</w:t>
      </w:r>
    </w:p>
    <w:p w:rsidR="00A25A9E" w:rsidRDefault="00A25A9E">
      <w:pPr>
        <w:pStyle w:val="a6"/>
        <w:rPr>
          <w:sz w:val="24"/>
        </w:rPr>
      </w:pPr>
      <w:r>
        <w:rPr>
          <w:sz w:val="24"/>
        </w:rPr>
        <w:t xml:space="preserve">Какой вклад полученные результаты вносят в раскрытие новых закономерностей? Насколько широки рамки научного приложения доказательств? </w:t>
      </w:r>
      <w:proofErr w:type="gramStart"/>
      <w:r>
        <w:rPr>
          <w:sz w:val="24"/>
        </w:rPr>
        <w:t>Вкладом</w:t>
      </w:r>
      <w:proofErr w:type="gramEnd"/>
      <w:r>
        <w:rPr>
          <w:sz w:val="24"/>
        </w:rPr>
        <w:t xml:space="preserve"> в развитие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теории, концепции являются?…</w:t>
      </w:r>
    </w:p>
    <w:p w:rsidR="00A25A9E" w:rsidRDefault="00A25A9E">
      <w:pPr>
        <w:ind w:firstLine="425"/>
        <w:jc w:val="both"/>
      </w:pPr>
      <w:r>
        <w:rPr>
          <w:b/>
        </w:rPr>
        <w:t xml:space="preserve">Практическая значимость </w:t>
      </w:r>
      <w:r>
        <w:t>результатов исследования</w:t>
      </w:r>
      <w:r>
        <w:rPr>
          <w:b/>
        </w:rPr>
        <w:t xml:space="preserve"> </w:t>
      </w:r>
      <w:r>
        <w:t>определяется тем, что его результаты составляют основу для решения таких актуальных задач практики непрерывного образования педагога, как … Разработанная и экспериментально проверенная в исследовании модель … может служить основой для поиска новых педагогических решений в современной образовательной практике. Разработанные в ходе исследования рекомендации к занятиям и проектные задания, программы …, а также апробированные педагогические технологии, обеспечивающие качественно новый образовательный эффект, имеют практическую ценность при решении проблем …, становления …, поддержки …</w:t>
      </w:r>
    </w:p>
    <w:p w:rsidR="00A25A9E" w:rsidRDefault="00A25A9E">
      <w:pPr>
        <w:ind w:firstLine="425"/>
        <w:jc w:val="both"/>
      </w:pPr>
      <w:r>
        <w:rPr>
          <w:b/>
        </w:rPr>
        <w:t xml:space="preserve">Достоверность </w:t>
      </w:r>
      <w:r>
        <w:t>полученных результатов обусловлены методологической обоснованностью исходных позиций, теоретических положений, целостным подходом к решению поставленной проблемы, длительным характером изучения педагогической практики и организации опытно-экспе</w:t>
      </w:r>
      <w:r>
        <w:softHyphen/>
        <w:t>ри</w:t>
      </w:r>
      <w:r>
        <w:softHyphen/>
        <w:t>мен</w:t>
      </w:r>
      <w:r>
        <w:softHyphen/>
        <w:t>таль</w:t>
      </w:r>
      <w:r>
        <w:softHyphen/>
        <w:t>ной работы в различных учреждениях общего и профессионального образования и устойчивой повторяемостью его основных результатов, соответствием концептуальных позиций тенденциям развития социально-педагогической реальности; единством общенаучных и конкретных методов исследования, адекватных объекту, цели, задачам и логике исследования, репрезентативностью объема выборки, разнообразием источников информации, сочетанием количественного и качественного анализа, статистической значимостью экспериментальных данных, контрольным сопоставлением полученных результатов с массовым педагогическим опытом.</w:t>
      </w:r>
    </w:p>
    <w:p w:rsidR="00A25A9E" w:rsidRDefault="00A25A9E">
      <w:pPr>
        <w:ind w:firstLine="425"/>
        <w:jc w:val="both"/>
      </w:pPr>
      <w:proofErr w:type="gramStart"/>
      <w:r>
        <w:rPr>
          <w:b/>
        </w:rPr>
        <w:t xml:space="preserve">Апробация </w:t>
      </w:r>
      <w:r>
        <w:t>материалов исследования осуществлялись через участие в …, публикацию материалов исследования в различных научных, научно-методических изданиях, периодиче</w:t>
      </w:r>
      <w:r>
        <w:softHyphen/>
        <w:t>ской печати (всего опубликовано … работы общим объемом … п.л., в том числе … монографии, … учебных и учебно-методических пособий, около … научных статей и тезисов), использование разработанных в исследовании теоретических положений в выполненных и защищенных под руководст</w:t>
      </w:r>
      <w:r>
        <w:softHyphen/>
        <w:t>вом диссертанта …</w:t>
      </w:r>
      <w:proofErr w:type="gramEnd"/>
    </w:p>
    <w:p w:rsidR="00A25A9E" w:rsidRDefault="00A25A9E">
      <w:pPr>
        <w:ind w:firstLine="425"/>
        <w:jc w:val="both"/>
      </w:pPr>
      <w:r>
        <w:rPr>
          <w:b/>
        </w:rPr>
        <w:t xml:space="preserve">Внедрение </w:t>
      </w:r>
      <w:r>
        <w:t>результатов исследования в практику непрерывного образования педагогов осуществлялось при проектировании и реализации программ развития …, в деятельности …, при разработке и реализации программ учебных курсов и рекомендаций по их изучению для … (всего разработано и внедрено в практику … материалов такого рода).</w:t>
      </w:r>
    </w:p>
    <w:p w:rsidR="00430876" w:rsidRPr="00430876" w:rsidRDefault="00430876">
      <w:pPr>
        <w:ind w:firstLine="425"/>
        <w:jc w:val="both"/>
        <w:rPr>
          <w:b/>
        </w:rPr>
      </w:pPr>
      <w:r w:rsidRPr="00430876">
        <w:rPr>
          <w:b/>
        </w:rPr>
        <w:t>Структура работы</w:t>
      </w:r>
    </w:p>
    <w:p w:rsidR="00A25A9E" w:rsidRDefault="00A25A9E">
      <w:pPr>
        <w:pStyle w:val="31"/>
        <w:suppressAutoHyphens/>
        <w:spacing w:after="180"/>
        <w:jc w:val="both"/>
        <w:rPr>
          <w:b/>
          <w:bCs/>
          <w:i/>
          <w:iCs/>
          <w:smallCaps w:val="0"/>
        </w:rPr>
      </w:pPr>
    </w:p>
    <w:sectPr w:rsidR="00A25A9E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1C0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72115"/>
    <w:multiLevelType w:val="hybridMultilevel"/>
    <w:tmpl w:val="B5866648"/>
    <w:lvl w:ilvl="0" w:tplc="DE9A3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44E6D"/>
    <w:multiLevelType w:val="hybridMultilevel"/>
    <w:tmpl w:val="6F86CCCE"/>
    <w:lvl w:ilvl="0" w:tplc="FFFFFFFF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47EE6"/>
    <w:multiLevelType w:val="singleLevel"/>
    <w:tmpl w:val="7CC0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97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F25768"/>
    <w:multiLevelType w:val="hybridMultilevel"/>
    <w:tmpl w:val="4B5A5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C6"/>
    <w:rsid w:val="00061CC6"/>
    <w:rsid w:val="00430876"/>
    <w:rsid w:val="007121C6"/>
    <w:rsid w:val="008F21F7"/>
    <w:rsid w:val="00A25A9E"/>
    <w:rsid w:val="00AA010C"/>
    <w:rsid w:val="00F407BD"/>
    <w:rsid w:val="00F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after="960"/>
      <w:jc w:val="center"/>
      <w:outlineLvl w:val="0"/>
    </w:pPr>
    <w:rPr>
      <w:rFonts w:eastAsia="Arial Unicode MS"/>
      <w:b/>
      <w:bCs/>
      <w:caps/>
      <w:kern w:val="28"/>
      <w:sz w:val="40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pPr>
      <w:keepNext/>
      <w:ind w:firstLine="425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jc w:val="center"/>
      <w:outlineLvl w:val="2"/>
    </w:pPr>
  </w:style>
  <w:style w:type="paragraph" w:customStyle="1" w:styleId="4">
    <w:name w:val="заголовок 4"/>
    <w:basedOn w:val="a"/>
    <w:next w:val="a"/>
    <w:pPr>
      <w:keepNext/>
      <w:autoSpaceDE w:val="0"/>
      <w:autoSpaceDN w:val="0"/>
      <w:ind w:firstLine="3119"/>
      <w:outlineLvl w:val="3"/>
    </w:pPr>
  </w:style>
  <w:style w:type="paragraph" w:styleId="31">
    <w:name w:val="Body Text 3"/>
    <w:basedOn w:val="a"/>
    <w:pPr>
      <w:tabs>
        <w:tab w:val="left" w:pos="3600"/>
      </w:tabs>
      <w:spacing w:after="90"/>
      <w:jc w:val="center"/>
    </w:pPr>
    <w:rPr>
      <w:smallCaps/>
      <w:sz w:val="28"/>
    </w:rPr>
  </w:style>
  <w:style w:type="paragraph" w:customStyle="1" w:styleId="a3">
    <w:name w:val="Пояснения"/>
    <w:basedOn w:val="a"/>
    <w:pPr>
      <w:spacing w:line="288" w:lineRule="auto"/>
      <w:ind w:left="284" w:firstLine="425"/>
      <w:jc w:val="both"/>
    </w:pPr>
    <w:rPr>
      <w:rFonts w:ascii="Arial" w:hAnsi="Arial"/>
      <w:bCs/>
      <w:i/>
      <w:sz w:val="22"/>
    </w:rPr>
  </w:style>
  <w:style w:type="paragraph" w:customStyle="1" w:styleId="a4">
    <w:name w:val="Краткий обратный адрес"/>
    <w:basedOn w:val="a"/>
    <w:pPr>
      <w:tabs>
        <w:tab w:val="left" w:pos="-2127"/>
      </w:tabs>
      <w:autoSpaceDE w:val="0"/>
      <w:autoSpaceDN w:val="0"/>
      <w:adjustRightInd w:val="0"/>
      <w:spacing w:after="270" w:line="360" w:lineRule="auto"/>
      <w:ind w:firstLine="425"/>
      <w:jc w:val="both"/>
    </w:pPr>
    <w:rPr>
      <w:bCs/>
      <w:sz w:val="28"/>
      <w:szCs w:val="28"/>
    </w:rPr>
  </w:style>
  <w:style w:type="paragraph" w:styleId="a5">
    <w:name w:val="List Bullet"/>
    <w:basedOn w:val="a"/>
    <w:autoRedefine/>
    <w:pPr>
      <w:numPr>
        <w:numId w:val="3"/>
      </w:numPr>
      <w:tabs>
        <w:tab w:val="num" w:pos="709"/>
      </w:tabs>
      <w:spacing w:line="288" w:lineRule="auto"/>
      <w:ind w:left="0" w:firstLine="426"/>
      <w:jc w:val="both"/>
    </w:pPr>
    <w:rPr>
      <w:bCs/>
      <w:spacing w:val="-2"/>
      <w:sz w:val="28"/>
    </w:rPr>
  </w:style>
  <w:style w:type="paragraph" w:styleId="a6">
    <w:name w:val="Body Text Indent"/>
    <w:basedOn w:val="a"/>
    <w:pPr>
      <w:spacing w:line="288" w:lineRule="auto"/>
      <w:ind w:firstLine="425"/>
      <w:jc w:val="both"/>
    </w:pPr>
    <w:rPr>
      <w:i/>
      <w:sz w:val="28"/>
    </w:rPr>
  </w:style>
  <w:style w:type="paragraph" w:customStyle="1" w:styleId="a7">
    <w:name w:val="Пример"/>
    <w:basedOn w:val="a"/>
    <w:pPr>
      <w:spacing w:line="288" w:lineRule="auto"/>
      <w:ind w:firstLine="425"/>
      <w:jc w:val="both"/>
    </w:pPr>
  </w:style>
  <w:style w:type="paragraph" w:styleId="a8">
    <w:name w:val="Body Text"/>
    <w:basedOn w:val="a"/>
    <w:pPr>
      <w:spacing w:line="288" w:lineRule="auto"/>
      <w:ind w:firstLine="425"/>
      <w:jc w:val="center"/>
    </w:pPr>
    <w:rPr>
      <w:sz w:val="28"/>
    </w:rPr>
  </w:style>
  <w:style w:type="paragraph" w:customStyle="1" w:styleId="a9">
    <w:name w:val="Литература"/>
    <w:basedOn w:val="a"/>
    <w:pPr>
      <w:spacing w:after="60"/>
      <w:ind w:left="425" w:hanging="425"/>
      <w:jc w:val="both"/>
    </w:pPr>
    <w:rPr>
      <w:rFonts w:cs="Arial"/>
      <w:bCs/>
      <w:iCs/>
    </w:rPr>
  </w:style>
  <w:style w:type="character" w:styleId="aa">
    <w:name w:val="endnote reference"/>
    <w:semiHidden/>
    <w:rPr>
      <w:vertAlign w:val="superscript"/>
    </w:rPr>
  </w:style>
  <w:style w:type="paragraph" w:customStyle="1" w:styleId="ab">
    <w:name w:val="Публикации"/>
    <w:basedOn w:val="a"/>
    <w:autoRedefine/>
    <w:pPr>
      <w:numPr>
        <w:numId w:val="5"/>
      </w:numPr>
      <w:snapToGrid w:val="0"/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Lyceum8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Cadet 2-13</dc:creator>
  <cp:keywords/>
  <dc:description/>
  <cp:lastModifiedBy>Admin_K</cp:lastModifiedBy>
  <cp:revision>2</cp:revision>
  <cp:lastPrinted>2005-12-08T09:38:00Z</cp:lastPrinted>
  <dcterms:created xsi:type="dcterms:W3CDTF">2017-04-12T07:07:00Z</dcterms:created>
  <dcterms:modified xsi:type="dcterms:W3CDTF">2017-04-12T07:07:00Z</dcterms:modified>
</cp:coreProperties>
</file>